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5AC12" w14:textId="77777777" w:rsidR="00ED7CD2" w:rsidRDefault="00ED7CD2"/>
    <w:p w14:paraId="79C6D666" w14:textId="77777777" w:rsidR="00C9097B" w:rsidRDefault="00C9097B" w:rsidP="00C9097B">
      <w:pPr>
        <w:jc w:val="center"/>
      </w:pPr>
      <w:r>
        <w:rPr>
          <w:noProof/>
        </w:rPr>
        <w:drawing>
          <wp:inline distT="0" distB="0" distL="0" distR="0" wp14:anchorId="3EF47B00" wp14:editId="441F9534">
            <wp:extent cx="548640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5">
                      <a:extLst>
                        <a:ext uri="{28A0092B-C50C-407E-A947-70E740481C1C}">
                          <a14:useLocalDpi xmlns:a14="http://schemas.microsoft.com/office/drawing/2010/main" val="0"/>
                        </a:ext>
                      </a:extLst>
                    </a:blip>
                    <a:stretch>
                      <a:fillRect/>
                    </a:stretch>
                  </pic:blipFill>
                  <pic:spPr>
                    <a:xfrm>
                      <a:off x="0" y="0"/>
                      <a:ext cx="5486400" cy="4114800"/>
                    </a:xfrm>
                    <a:prstGeom prst="rect">
                      <a:avLst/>
                    </a:prstGeom>
                  </pic:spPr>
                </pic:pic>
              </a:graphicData>
            </a:graphic>
          </wp:inline>
        </w:drawing>
      </w:r>
    </w:p>
    <w:p w14:paraId="5C1BF92B" w14:textId="7F6F571E" w:rsidR="00C9097B" w:rsidRDefault="005C1EBB" w:rsidP="005C1EBB">
      <w:pPr>
        <w:jc w:val="center"/>
      </w:pPr>
      <w:proofErr w:type="spellStart"/>
      <w:r>
        <w:t>KCdigiKids</w:t>
      </w:r>
      <w:proofErr w:type="spellEnd"/>
      <w:r>
        <w:t xml:space="preserve"> Presents:</w:t>
      </w:r>
    </w:p>
    <w:p w14:paraId="3832D90A" w14:textId="77777777" w:rsidR="00ED7CD2" w:rsidRPr="00C9097B" w:rsidRDefault="00ED7CD2" w:rsidP="005C1EBB">
      <w:pPr>
        <w:pStyle w:val="MyEventHeader"/>
        <w:jc w:val="center"/>
        <w:rPr>
          <w:sz w:val="40"/>
          <w:szCs w:val="40"/>
          <w:u w:val="none"/>
        </w:rPr>
      </w:pPr>
      <w:r w:rsidRPr="00C9097B">
        <w:rPr>
          <w:sz w:val="40"/>
          <w:szCs w:val="40"/>
          <w:u w:val="none"/>
        </w:rPr>
        <w:t>Dialogue with Two Innovative Women Leaders in KC Digital Media</w:t>
      </w:r>
    </w:p>
    <w:p w14:paraId="11BD1620" w14:textId="77777777" w:rsidR="00ED7CD2" w:rsidRDefault="00ED7CD2" w:rsidP="00ED7CD2"/>
    <w:p w14:paraId="566F0724" w14:textId="085DA631" w:rsidR="0020115A" w:rsidRDefault="0020115A" w:rsidP="00ED7CD2">
      <w:r>
        <w:t xml:space="preserve">Want to see more girls pursue careers in STEM?  </w:t>
      </w:r>
      <w:r w:rsidR="006D0997">
        <w:t xml:space="preserve">Are you encouraging girls in your programs to pursue digital media as a STEAM option?  </w:t>
      </w:r>
      <w:r>
        <w:t xml:space="preserve">Hear </w:t>
      </w:r>
      <w:r w:rsidR="005C1EBB">
        <w:t xml:space="preserve">how </w:t>
      </w:r>
      <w:r w:rsidR="00CB0591">
        <w:t xml:space="preserve">these </w:t>
      </w:r>
      <w:r>
        <w:t xml:space="preserve">two KC women have accomplished great things in </w:t>
      </w:r>
      <w:r w:rsidR="005C1EBB">
        <w:t>media and have become leaders of prestigious Missouri firms.</w:t>
      </w:r>
    </w:p>
    <w:p w14:paraId="1E0673AA" w14:textId="77777777" w:rsidR="000C3168" w:rsidRDefault="000C3168" w:rsidP="00ED7CD2"/>
    <w:p w14:paraId="788FF069" w14:textId="7835CFC4" w:rsidR="00ED7CD2" w:rsidRDefault="00C9097B" w:rsidP="00ED7CD2">
      <w:hyperlink r:id="rId6" w:history="1">
        <w:r w:rsidR="00ED7CD2" w:rsidRPr="00C9097B">
          <w:rPr>
            <w:rStyle w:val="Hyperlink"/>
          </w:rPr>
          <w:t>Teri Rogers</w:t>
        </w:r>
      </w:hyperlink>
      <w:r w:rsidR="00ED7CD2">
        <w:t xml:space="preserve">, President &amp; CEO of Hint Studios, and </w:t>
      </w:r>
      <w:hyperlink r:id="rId7" w:history="1">
        <w:r w:rsidR="00ED7CD2" w:rsidRPr="00C9097B">
          <w:rPr>
            <w:rStyle w:val="Hyperlink"/>
          </w:rPr>
          <w:t xml:space="preserve">Nancy </w:t>
        </w:r>
        <w:proofErr w:type="spellStart"/>
        <w:r w:rsidR="00ED7CD2" w:rsidRPr="00C9097B">
          <w:rPr>
            <w:rStyle w:val="Hyperlink"/>
          </w:rPr>
          <w:t>Zurbuchen</w:t>
        </w:r>
        <w:proofErr w:type="spellEnd"/>
      </w:hyperlink>
      <w:r w:rsidR="00ED7CD2">
        <w:t xml:space="preserve">, President of Motional Media, are pioneers who recognized the potential for digital media business growth early on and showed KC what innovative women with leadership skills can accomplish in this STEAM-related </w:t>
      </w:r>
      <w:r w:rsidR="00CB0591">
        <w:t>industry</w:t>
      </w:r>
      <w:r w:rsidR="00ED7CD2">
        <w:t xml:space="preserve">.  </w:t>
      </w:r>
      <w:r w:rsidR="00CB0591">
        <w:t xml:space="preserve">Teri and Nancy will share their experiences in a casual presentation/discussion </w:t>
      </w:r>
      <w:r w:rsidR="00ED7CD2">
        <w:t>format</w:t>
      </w:r>
      <w:r w:rsidR="00A921DE">
        <w:t xml:space="preserve">. </w:t>
      </w:r>
      <w:r w:rsidR="00D730C4">
        <w:t>Audience interaction and questions are</w:t>
      </w:r>
      <w:r w:rsidR="006D0997">
        <w:t xml:space="preserve"> enco</w:t>
      </w:r>
      <w:r w:rsidR="00A921DE">
        <w:t xml:space="preserve">uraged.  Enjoy this session </w:t>
      </w:r>
      <w:r w:rsidR="00D730C4">
        <w:t xml:space="preserve">from </w:t>
      </w:r>
      <w:bookmarkStart w:id="0" w:name="_GoBack"/>
      <w:bookmarkEnd w:id="0"/>
      <w:r w:rsidR="00A921DE">
        <w:t>within the fabulous Hint Studios located in KC’s Creative Crossroads district.</w:t>
      </w:r>
    </w:p>
    <w:p w14:paraId="4506DA10" w14:textId="77777777" w:rsidR="001C1A28" w:rsidRDefault="001C1A28" w:rsidP="00ED7CD2"/>
    <w:p w14:paraId="32E883A3" w14:textId="77777777" w:rsidR="001C1A28" w:rsidRDefault="000C3168" w:rsidP="00ED7CD2">
      <w:r>
        <w:rPr>
          <w:noProof/>
        </w:rPr>
        <mc:AlternateContent>
          <mc:Choice Requires="wps">
            <w:drawing>
              <wp:anchor distT="0" distB="0" distL="114300" distR="114300" simplePos="0" relativeHeight="251659264" behindDoc="0" locked="0" layoutInCell="1" allowOverlap="1" wp14:anchorId="0AABBC71" wp14:editId="7968F8A3">
                <wp:simplePos x="0" y="0"/>
                <wp:positionH relativeFrom="column">
                  <wp:posOffset>0</wp:posOffset>
                </wp:positionH>
                <wp:positionV relativeFrom="paragraph">
                  <wp:posOffset>116840</wp:posOffset>
                </wp:positionV>
                <wp:extent cx="1257300" cy="14859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12573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19877B" w14:textId="77777777" w:rsidR="006D0997" w:rsidRDefault="006D0997">
                            <w:r>
                              <w:rPr>
                                <w:noProof/>
                              </w:rPr>
                              <w:drawing>
                                <wp:inline distT="0" distB="0" distL="0" distR="0" wp14:anchorId="6C4B9E30" wp14:editId="2C0075C6">
                                  <wp:extent cx="1042670" cy="13944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t.jpg"/>
                                          <pic:cNvPicPr/>
                                        </pic:nvPicPr>
                                        <pic:blipFill>
                                          <a:blip r:embed="rId8">
                                            <a:extLst>
                                              <a:ext uri="{28A0092B-C50C-407E-A947-70E740481C1C}">
                                                <a14:useLocalDpi xmlns:a14="http://schemas.microsoft.com/office/drawing/2010/main" val="0"/>
                                              </a:ext>
                                            </a:extLst>
                                          </a:blip>
                                          <a:stretch>
                                            <a:fillRect/>
                                          </a:stretch>
                                        </pic:blipFill>
                                        <pic:spPr>
                                          <a:xfrm>
                                            <a:off x="0" y="0"/>
                                            <a:ext cx="1042670" cy="1394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0;margin-top:9.2pt;width:99pt;height:11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" filled="f" stroked="f">
                <v:textbox>
                  <w:txbxContent>
                    <w:p w14:paraId="5A19877B" w14:textId="77777777" w:rsidR="006D0997" w:rsidRDefault="006D0997">
                      <w:r>
                        <w:rPr>
                          <w:noProof/>
                        </w:rPr>
                        <w:drawing>
                          <wp:inline distT="0" distB="0" distL="0" distR="0" wp14:anchorId="6C4B9E30" wp14:editId="2C0075C6">
                            <wp:extent cx="1042670" cy="13944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t.jpg"/>
                                    <pic:cNvPicPr/>
                                  </pic:nvPicPr>
                                  <pic:blipFill>
                                    <a:blip r:embed="rId8">
                                      <a:extLst>
                                        <a:ext uri="{28A0092B-C50C-407E-A947-70E740481C1C}">
                                          <a14:useLocalDpi xmlns:a14="http://schemas.microsoft.com/office/drawing/2010/main" val="0"/>
                                        </a:ext>
                                      </a:extLst>
                                    </a:blip>
                                    <a:stretch>
                                      <a:fillRect/>
                                    </a:stretch>
                                  </pic:blipFill>
                                  <pic:spPr>
                                    <a:xfrm>
                                      <a:off x="0" y="0"/>
                                      <a:ext cx="1042670" cy="1394460"/>
                                    </a:xfrm>
                                    <a:prstGeom prst="rect">
                                      <a:avLst/>
                                    </a:prstGeom>
                                  </pic:spPr>
                                </pic:pic>
                              </a:graphicData>
                            </a:graphic>
                          </wp:inline>
                        </w:drawing>
                      </w:r>
                    </w:p>
                  </w:txbxContent>
                </v:textbox>
                <w10:wrap type="square"/>
              </v:shape>
            </w:pict>
          </mc:Fallback>
        </mc:AlternateContent>
      </w:r>
    </w:p>
    <w:p w14:paraId="1333B0B7" w14:textId="0837240E" w:rsidR="00A921DE" w:rsidRPr="00A921DE" w:rsidRDefault="00CB0591" w:rsidP="000C3168">
      <w:pPr>
        <w:rPr>
          <w:b/>
        </w:rPr>
      </w:pPr>
      <w:r w:rsidRPr="00A921DE">
        <w:rPr>
          <w:b/>
        </w:rPr>
        <w:t>Thursday, September 24, 2015</w:t>
      </w:r>
      <w:proofErr w:type="gramStart"/>
      <w:r w:rsidR="00A921DE" w:rsidRPr="00A921DE">
        <w:rPr>
          <w:b/>
        </w:rPr>
        <w:t>,</w:t>
      </w:r>
      <w:r w:rsidRPr="00A921DE">
        <w:rPr>
          <w:b/>
        </w:rPr>
        <w:t xml:space="preserve">  5:30</w:t>
      </w:r>
      <w:proofErr w:type="gramEnd"/>
      <w:r w:rsidRPr="00A921DE">
        <w:rPr>
          <w:b/>
        </w:rPr>
        <w:t xml:space="preserve"> – 7:00 p.m.</w:t>
      </w:r>
    </w:p>
    <w:p w14:paraId="05B21C88" w14:textId="7D53858B" w:rsidR="000C3168" w:rsidRPr="00A921DE" w:rsidRDefault="00CB0591" w:rsidP="000C3168">
      <w:pPr>
        <w:rPr>
          <w:b/>
        </w:rPr>
      </w:pPr>
      <w:r w:rsidRPr="00A921DE">
        <w:rPr>
          <w:b/>
        </w:rPr>
        <w:t>Hint Studios, 1906 Wyandot</w:t>
      </w:r>
      <w:r w:rsidR="00A921DE" w:rsidRPr="00A921DE">
        <w:rPr>
          <w:b/>
        </w:rPr>
        <w:t>te Street, Kansas City, MO</w:t>
      </w:r>
    </w:p>
    <w:p w14:paraId="38648A28" w14:textId="35DFE0FF" w:rsidR="000C3168" w:rsidRDefault="000C3168" w:rsidP="000C3168">
      <w:r>
        <w:rPr>
          <w:noProof/>
        </w:rPr>
        <mc:AlternateContent>
          <mc:Choice Requires="wps">
            <w:drawing>
              <wp:anchor distT="0" distB="0" distL="114300" distR="114300" simplePos="0" relativeHeight="251660288" behindDoc="0" locked="0" layoutInCell="1" allowOverlap="1" wp14:anchorId="4B179141" wp14:editId="622C572F">
                <wp:simplePos x="0" y="0"/>
                <wp:positionH relativeFrom="column">
                  <wp:posOffset>1257300</wp:posOffset>
                </wp:positionH>
                <wp:positionV relativeFrom="paragraph">
                  <wp:posOffset>101600</wp:posOffset>
                </wp:positionV>
                <wp:extent cx="2857500" cy="685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8575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A7848E" w14:textId="77777777" w:rsidR="006D0997" w:rsidRDefault="006D0997">
                            <w:r>
                              <w:rPr>
                                <w:noProof/>
                              </w:rPr>
                              <w:drawing>
                                <wp:inline distT="0" distB="0" distL="0" distR="0" wp14:anchorId="28B2FAC8" wp14:editId="754B99ED">
                                  <wp:extent cx="2674620" cy="590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aymark.jpg"/>
                                          <pic:cNvPicPr/>
                                        </pic:nvPicPr>
                                        <pic:blipFill>
                                          <a:blip r:embed="rId9">
                                            <a:extLst>
                                              <a:ext uri="{28A0092B-C50C-407E-A947-70E740481C1C}">
                                                <a14:useLocalDpi xmlns:a14="http://schemas.microsoft.com/office/drawing/2010/main" val="0"/>
                                              </a:ext>
                                            </a:extLst>
                                          </a:blip>
                                          <a:stretch>
                                            <a:fillRect/>
                                          </a:stretch>
                                        </pic:blipFill>
                                        <pic:spPr>
                                          <a:xfrm>
                                            <a:off x="0" y="0"/>
                                            <a:ext cx="2674620" cy="5905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27" type="#_x0000_t202" style="position:absolute;margin-left:99pt;margin-top:8pt;width:225pt;height: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" filled="f" stroked="f">
                <v:textbox>
                  <w:txbxContent>
                    <w:p w14:paraId="6AA7848E" w14:textId="77777777" w:rsidR="006D0997" w:rsidRDefault="006D0997">
                      <w:r>
                        <w:rPr>
                          <w:noProof/>
                        </w:rPr>
                        <w:drawing>
                          <wp:inline distT="0" distB="0" distL="0" distR="0" wp14:anchorId="28B2FAC8" wp14:editId="754B99ED">
                            <wp:extent cx="2674620" cy="590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aymark.jpg"/>
                                    <pic:cNvPicPr/>
                                  </pic:nvPicPr>
                                  <pic:blipFill>
                                    <a:blip r:embed="rId9">
                                      <a:extLst>
                                        <a:ext uri="{28A0092B-C50C-407E-A947-70E740481C1C}">
                                          <a14:useLocalDpi xmlns:a14="http://schemas.microsoft.com/office/drawing/2010/main" val="0"/>
                                        </a:ext>
                                      </a:extLst>
                                    </a:blip>
                                    <a:stretch>
                                      <a:fillRect/>
                                    </a:stretch>
                                  </pic:blipFill>
                                  <pic:spPr>
                                    <a:xfrm>
                                      <a:off x="0" y="0"/>
                                      <a:ext cx="2674620" cy="590550"/>
                                    </a:xfrm>
                                    <a:prstGeom prst="rect">
                                      <a:avLst/>
                                    </a:prstGeom>
                                  </pic:spPr>
                                </pic:pic>
                              </a:graphicData>
                            </a:graphic>
                          </wp:inline>
                        </w:drawing>
                      </w:r>
                    </w:p>
                  </w:txbxContent>
                </v:textbox>
                <w10:wrap type="square"/>
              </v:shape>
            </w:pict>
          </mc:Fallback>
        </mc:AlternateContent>
      </w:r>
    </w:p>
    <w:p w14:paraId="5CFEF472" w14:textId="77777777" w:rsidR="005C1EBB" w:rsidRDefault="005C1EBB" w:rsidP="000C3168">
      <w:pPr>
        <w:rPr>
          <w:rStyle w:val="description"/>
          <w:rFonts w:eastAsia="Times New Roman"/>
        </w:rPr>
      </w:pPr>
      <w:r>
        <w:rPr>
          <w:rStyle w:val="description"/>
          <w:rFonts w:eastAsia="Times New Roman"/>
        </w:rPr>
        <w:lastRenderedPageBreak/>
        <w:t xml:space="preserve">NOTE: This event is a closed event intended solely for members of the </w:t>
      </w:r>
      <w:proofErr w:type="spellStart"/>
      <w:r>
        <w:rPr>
          <w:rStyle w:val="description"/>
          <w:rFonts w:eastAsia="Times New Roman"/>
        </w:rPr>
        <w:t>KCdigiKids</w:t>
      </w:r>
      <w:proofErr w:type="spellEnd"/>
      <w:r>
        <w:rPr>
          <w:rStyle w:val="description"/>
          <w:rFonts w:eastAsia="Times New Roman"/>
        </w:rPr>
        <w:t xml:space="preserve"> Coalition—leaders of non-profits, libraries and K-12 education who are interested in providing digital </w:t>
      </w:r>
      <w:proofErr w:type="gramStart"/>
      <w:r>
        <w:rPr>
          <w:rStyle w:val="description"/>
          <w:rFonts w:eastAsia="Times New Roman"/>
        </w:rPr>
        <w:t>storytelling</w:t>
      </w:r>
      <w:proofErr w:type="gramEnd"/>
      <w:r>
        <w:rPr>
          <w:rStyle w:val="description"/>
          <w:rFonts w:eastAsia="Times New Roman"/>
        </w:rPr>
        <w:t xml:space="preserve"> training to their constituents. (This program is not intended for kids). </w:t>
      </w:r>
    </w:p>
    <w:p w14:paraId="4E7E3A6D" w14:textId="77777777" w:rsidR="005C1EBB" w:rsidRDefault="005C1EBB" w:rsidP="000C3168">
      <w:pPr>
        <w:rPr>
          <w:rStyle w:val="description"/>
          <w:rFonts w:eastAsia="Times New Roman"/>
        </w:rPr>
      </w:pPr>
    </w:p>
    <w:p w14:paraId="5B943838" w14:textId="2EB01930" w:rsidR="005C1EBB" w:rsidRDefault="005C1EBB" w:rsidP="000C3168">
      <w:pPr>
        <w:rPr>
          <w:rStyle w:val="description"/>
          <w:rFonts w:eastAsia="Times New Roman"/>
        </w:rPr>
      </w:pPr>
      <w:r>
        <w:rPr>
          <w:rStyle w:val="Emphasis"/>
          <w:rFonts w:eastAsia="Times New Roman" w:cs="Times New Roman"/>
        </w:rPr>
        <w:t xml:space="preserve">This is offered as part of the </w:t>
      </w:r>
      <w:proofErr w:type="spellStart"/>
      <w:r>
        <w:rPr>
          <w:rStyle w:val="Emphasis"/>
          <w:rFonts w:eastAsia="Times New Roman" w:cs="Times New Roman"/>
        </w:rPr>
        <w:t>KCdigiKids</w:t>
      </w:r>
      <w:proofErr w:type="spellEnd"/>
      <w:r>
        <w:rPr>
          <w:rStyle w:val="Emphasis"/>
          <w:rFonts w:eastAsia="Times New Roman" w:cs="Times New Roman"/>
        </w:rPr>
        <w:t xml:space="preserve"> program of the </w:t>
      </w:r>
      <w:proofErr w:type="spellStart"/>
      <w:r>
        <w:rPr>
          <w:rStyle w:val="Emphasis"/>
          <w:rFonts w:eastAsia="Times New Roman" w:cs="Times New Roman"/>
        </w:rPr>
        <w:t>KCdigiSTORY</w:t>
      </w:r>
      <w:proofErr w:type="spellEnd"/>
      <w:r>
        <w:rPr>
          <w:rStyle w:val="Emphasis"/>
          <w:rFonts w:eastAsia="Times New Roman" w:cs="Times New Roman"/>
        </w:rPr>
        <w:t xml:space="preserve"> Center. </w:t>
      </w:r>
    </w:p>
    <w:p w14:paraId="254595EF" w14:textId="34C3060D" w:rsidR="000C3168" w:rsidRDefault="000C3168" w:rsidP="000C3168"/>
    <w:p w14:paraId="7995AD50" w14:textId="6D6E220A" w:rsidR="000C3168" w:rsidRDefault="000C3168" w:rsidP="000C3168"/>
    <w:p w14:paraId="7E26DECE" w14:textId="77777777" w:rsidR="001C1A28" w:rsidRDefault="001C1A28" w:rsidP="00ED7CD2"/>
    <w:p w14:paraId="343E71B5" w14:textId="77777777" w:rsidR="000C3168" w:rsidRDefault="000C3168" w:rsidP="00ED7CD2"/>
    <w:p w14:paraId="5A9D03BF" w14:textId="77777777" w:rsidR="000C3168" w:rsidRDefault="000C3168" w:rsidP="00ED7CD2"/>
    <w:p w14:paraId="54A58BCE" w14:textId="77777777" w:rsidR="000C3168" w:rsidRDefault="000C3168" w:rsidP="00ED7CD2"/>
    <w:p w14:paraId="6DF13A5F" w14:textId="77777777" w:rsidR="00ED7CD2" w:rsidRDefault="00ED7CD2"/>
    <w:p w14:paraId="5A5934DD" w14:textId="77777777" w:rsidR="00ED7CD2" w:rsidRDefault="00ED7CD2"/>
    <w:p w14:paraId="2B4DE0EC" w14:textId="77777777" w:rsidR="000C3168" w:rsidRDefault="000C3168"/>
    <w:p w14:paraId="65BA8105" w14:textId="77777777" w:rsidR="000C3168" w:rsidRDefault="000C3168"/>
    <w:sectPr w:rsidR="000C3168" w:rsidSect="00DE07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CD2"/>
    <w:rsid w:val="000C3168"/>
    <w:rsid w:val="001C1A28"/>
    <w:rsid w:val="0020115A"/>
    <w:rsid w:val="005841AC"/>
    <w:rsid w:val="005C1EBB"/>
    <w:rsid w:val="006D0997"/>
    <w:rsid w:val="00A921DE"/>
    <w:rsid w:val="00C9097B"/>
    <w:rsid w:val="00CB0591"/>
    <w:rsid w:val="00D730C4"/>
    <w:rsid w:val="00DE075C"/>
    <w:rsid w:val="00ED7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A325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EventHeader">
    <w:name w:val="MyEventHeader"/>
    <w:basedOn w:val="Normal"/>
    <w:qFormat/>
    <w:rsid w:val="00ED7CD2"/>
    <w:rPr>
      <w:b/>
      <w:u w:val="single"/>
    </w:rPr>
  </w:style>
  <w:style w:type="character" w:styleId="Hyperlink">
    <w:name w:val="Hyperlink"/>
    <w:basedOn w:val="DefaultParagraphFont"/>
    <w:uiPriority w:val="99"/>
    <w:unhideWhenUsed/>
    <w:rsid w:val="001C1A28"/>
    <w:rPr>
      <w:color w:val="0000FF" w:themeColor="hyperlink"/>
      <w:u w:val="single"/>
    </w:rPr>
  </w:style>
  <w:style w:type="paragraph" w:styleId="BalloonText">
    <w:name w:val="Balloon Text"/>
    <w:basedOn w:val="Normal"/>
    <w:link w:val="BalloonTextChar"/>
    <w:uiPriority w:val="99"/>
    <w:semiHidden/>
    <w:unhideWhenUsed/>
    <w:rsid w:val="00C909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097B"/>
    <w:rPr>
      <w:rFonts w:ascii="Lucida Grande" w:hAnsi="Lucida Grande" w:cs="Lucida Grande"/>
      <w:sz w:val="18"/>
      <w:szCs w:val="18"/>
    </w:rPr>
  </w:style>
  <w:style w:type="character" w:styleId="FollowedHyperlink">
    <w:name w:val="FollowedHyperlink"/>
    <w:basedOn w:val="DefaultParagraphFont"/>
    <w:uiPriority w:val="99"/>
    <w:semiHidden/>
    <w:unhideWhenUsed/>
    <w:rsid w:val="00C9097B"/>
    <w:rPr>
      <w:color w:val="800080" w:themeColor="followedHyperlink"/>
      <w:u w:val="single"/>
    </w:rPr>
  </w:style>
  <w:style w:type="character" w:customStyle="1" w:styleId="description">
    <w:name w:val="description"/>
    <w:basedOn w:val="DefaultParagraphFont"/>
    <w:rsid w:val="005C1EBB"/>
  </w:style>
  <w:style w:type="character" w:styleId="Emphasis">
    <w:name w:val="Emphasis"/>
    <w:basedOn w:val="DefaultParagraphFont"/>
    <w:uiPriority w:val="20"/>
    <w:qFormat/>
    <w:rsid w:val="005C1EBB"/>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EventHeader">
    <w:name w:val="MyEventHeader"/>
    <w:basedOn w:val="Normal"/>
    <w:qFormat/>
    <w:rsid w:val="00ED7CD2"/>
    <w:rPr>
      <w:b/>
      <w:u w:val="single"/>
    </w:rPr>
  </w:style>
  <w:style w:type="character" w:styleId="Hyperlink">
    <w:name w:val="Hyperlink"/>
    <w:basedOn w:val="DefaultParagraphFont"/>
    <w:uiPriority w:val="99"/>
    <w:unhideWhenUsed/>
    <w:rsid w:val="001C1A28"/>
    <w:rPr>
      <w:color w:val="0000FF" w:themeColor="hyperlink"/>
      <w:u w:val="single"/>
    </w:rPr>
  </w:style>
  <w:style w:type="paragraph" w:styleId="BalloonText">
    <w:name w:val="Balloon Text"/>
    <w:basedOn w:val="Normal"/>
    <w:link w:val="BalloonTextChar"/>
    <w:uiPriority w:val="99"/>
    <w:semiHidden/>
    <w:unhideWhenUsed/>
    <w:rsid w:val="00C909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097B"/>
    <w:rPr>
      <w:rFonts w:ascii="Lucida Grande" w:hAnsi="Lucida Grande" w:cs="Lucida Grande"/>
      <w:sz w:val="18"/>
      <w:szCs w:val="18"/>
    </w:rPr>
  </w:style>
  <w:style w:type="character" w:styleId="FollowedHyperlink">
    <w:name w:val="FollowedHyperlink"/>
    <w:basedOn w:val="DefaultParagraphFont"/>
    <w:uiPriority w:val="99"/>
    <w:semiHidden/>
    <w:unhideWhenUsed/>
    <w:rsid w:val="00C9097B"/>
    <w:rPr>
      <w:color w:val="800080" w:themeColor="followedHyperlink"/>
      <w:u w:val="single"/>
    </w:rPr>
  </w:style>
  <w:style w:type="character" w:customStyle="1" w:styleId="description">
    <w:name w:val="description"/>
    <w:basedOn w:val="DefaultParagraphFont"/>
    <w:rsid w:val="005C1EBB"/>
  </w:style>
  <w:style w:type="character" w:styleId="Emphasis">
    <w:name w:val="Emphasis"/>
    <w:basedOn w:val="DefaultParagraphFont"/>
    <w:uiPriority w:val="20"/>
    <w:qFormat/>
    <w:rsid w:val="005C1E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thinkkc.com/life/creative-crossroads/profile/rogers-teri" TargetMode="External"/><Relationship Id="rId7" Type="http://schemas.openxmlformats.org/officeDocument/2006/relationships/hyperlink" Target="http://www.motional.com/pdf_docs/Nancy_Zurbuchen_Bio_2014.pdf" TargetMode="External"/><Relationship Id="rId8" Type="http://schemas.openxmlformats.org/officeDocument/2006/relationships/image" Target="media/image2.jpg"/><Relationship Id="rId9" Type="http://schemas.openxmlformats.org/officeDocument/2006/relationships/image" Target="media/image3.jp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224</Words>
  <Characters>1280</Characters>
  <Application>Microsoft Macintosh Word</Application>
  <DocSecurity>0</DocSecurity>
  <Lines>10</Lines>
  <Paragraphs>3</Paragraphs>
  <ScaleCrop>false</ScaleCrop>
  <Company>Mizzou Advantage - Media of the Future</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Green</dc:creator>
  <cp:keywords/>
  <dc:description/>
  <cp:lastModifiedBy>Ron Green</cp:lastModifiedBy>
  <cp:revision>6</cp:revision>
  <dcterms:created xsi:type="dcterms:W3CDTF">2015-08-23T12:24:00Z</dcterms:created>
  <dcterms:modified xsi:type="dcterms:W3CDTF">2015-08-23T16:29:00Z</dcterms:modified>
</cp:coreProperties>
</file>